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DF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</w:t>
      </w: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Chapter 4 Study Guide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What is a skilled worker or craftsperson called?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What is someone who owns land or property called?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What is a military partner called?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What is the system in which people are bought and sold as property?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What is a formal agreement between countries called?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Which product was traded by Southern colonists?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Give an example of an artisan.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What term describes English laws that limited colonial trade?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Why did Native Americans side with British in the French and Indian War?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Which religious group settled the New England colonies?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Why did colonists block rivers?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Why were the Ottawa upset with the French and Indian War?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Which colony was founded by the Quakers?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14.  Why were there more slaves in the South?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 Which colony was known for its good relations with Native Americans?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 How was life in the South different for slaves than in the North?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 King Philip’s War was an example of Native Americans doing what?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 What is an example of enslaved people resisting slavery?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19.  Name one way that the natural environment affected colonial settlers.  </w:t>
      </w:r>
      <w:proofErr w:type="gramStart"/>
      <w:r>
        <w:rPr>
          <w:sz w:val="28"/>
          <w:szCs w:val="28"/>
        </w:rPr>
        <w:t>Name one way that the settlers affected the natural environment.</w:t>
      </w:r>
      <w:proofErr w:type="gramEnd"/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  In the triangular trade, what were two products the colonists shipped to England?  What were two products that England shipped to the colonies?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  What were the three classes in colonial society?  Write the name of each class along with an example of an occupation.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  Identify and describe two ways in which African Americans affected life in the American colonies.</w:t>
      </w: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Default="00C72319" w:rsidP="00C72319">
      <w:pPr>
        <w:pStyle w:val="NoSpacing"/>
        <w:rPr>
          <w:sz w:val="28"/>
          <w:szCs w:val="28"/>
        </w:rPr>
      </w:pPr>
    </w:p>
    <w:p w:rsidR="00C72319" w:rsidRPr="00C72319" w:rsidRDefault="00C72319" w:rsidP="00C723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 What physical boundary formed the western boundary of the colonies?  How was the Proclamation of 1763 supposed to affect colonial settlers?  How did it actually affect them?</w:t>
      </w:r>
    </w:p>
    <w:sectPr w:rsidR="00C72319" w:rsidRPr="00C72319" w:rsidSect="00C72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319"/>
    <w:rsid w:val="004B66DF"/>
    <w:rsid w:val="00C7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1</cp:revision>
  <dcterms:created xsi:type="dcterms:W3CDTF">2013-10-01T00:46:00Z</dcterms:created>
  <dcterms:modified xsi:type="dcterms:W3CDTF">2013-10-01T00:57:00Z</dcterms:modified>
</cp:coreProperties>
</file>